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C" w:rsidRPr="00B01056" w:rsidRDefault="005A187C" w:rsidP="00B0105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B01056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B01056">
        <w:rPr>
          <w:rFonts w:ascii="Times New Roman" w:hAnsi="Times New Roman" w:cs="Times New Roman"/>
          <w:b/>
        </w:rPr>
        <w:t>облустук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сотунда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апелляциялык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тартипте</w:t>
      </w:r>
      <w:proofErr w:type="spellEnd"/>
      <w:r w:rsidRPr="00B01056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B01056">
        <w:rPr>
          <w:rFonts w:ascii="Times New Roman" w:hAnsi="Times New Roman" w:cs="Times New Roman"/>
          <w:b/>
        </w:rPr>
        <w:t>турган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жарандык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жана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экономикалык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иштердин</w:t>
      </w:r>
      <w:proofErr w:type="spellEnd"/>
      <w:r w:rsidRPr="00B01056">
        <w:rPr>
          <w:rFonts w:ascii="Times New Roman" w:hAnsi="Times New Roman" w:cs="Times New Roman"/>
          <w:b/>
        </w:rPr>
        <w:t xml:space="preserve"> </w:t>
      </w:r>
      <w:proofErr w:type="spellStart"/>
      <w:r w:rsidRPr="00B01056">
        <w:rPr>
          <w:rFonts w:ascii="Times New Roman" w:hAnsi="Times New Roman" w:cs="Times New Roman"/>
          <w:b/>
        </w:rPr>
        <w:t>тизмеси</w:t>
      </w:r>
      <w:proofErr w:type="spellEnd"/>
      <w:r w:rsidRPr="00B01056">
        <w:rPr>
          <w:rFonts w:ascii="Times New Roman" w:hAnsi="Times New Roman" w:cs="Times New Roman"/>
          <w:b/>
        </w:rPr>
        <w:t xml:space="preserve"> (</w:t>
      </w:r>
      <w:bookmarkStart w:id="0" w:name="_GoBack"/>
      <w:r w:rsidRPr="00B01056">
        <w:rPr>
          <w:rFonts w:ascii="Times New Roman" w:hAnsi="Times New Roman" w:cs="Times New Roman"/>
          <w:b/>
        </w:rPr>
        <w:t>21.11.22 –25.11.22</w:t>
      </w:r>
      <w:bookmarkEnd w:id="0"/>
      <w:r w:rsidRPr="00B01056">
        <w:rPr>
          <w:rFonts w:ascii="Times New Roman" w:hAnsi="Times New Roman" w:cs="Times New Roman"/>
          <w:b/>
        </w:rPr>
        <w:t>-ж.)</w:t>
      </w:r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5A187C" w:rsidRPr="00B01056" w:rsidTr="003D7DBA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B010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B01056">
              <w:rPr>
                <w:sz w:val="18"/>
                <w:szCs w:val="18"/>
              </w:rPr>
              <w:t>Дайындал</w:t>
            </w:r>
            <w:proofErr w:type="spellEnd"/>
            <w:r w:rsidRPr="00B01056">
              <w:rPr>
                <w:sz w:val="18"/>
                <w:szCs w:val="18"/>
              </w:rPr>
              <w:t xml:space="preserve">-н      </w:t>
            </w:r>
          </w:p>
          <w:p w:rsidR="005A187C" w:rsidRPr="00B01056" w:rsidRDefault="005A187C" w:rsidP="00B01056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B01056">
              <w:rPr>
                <w:b w:val="0"/>
                <w:sz w:val="18"/>
                <w:szCs w:val="18"/>
              </w:rPr>
              <w:t>у</w:t>
            </w:r>
            <w:r w:rsidRPr="00B01056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5A187C" w:rsidRPr="00B01056" w:rsidTr="003D7DBA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B01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5A187C" w:rsidRPr="00B01056" w:rsidTr="003D7DBA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5A187C" w:rsidRPr="00B01056" w:rsidTr="003D7DBA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B01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5A187C" w:rsidRPr="00B01056" w:rsidTr="003D7DBA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5A187C" w:rsidRPr="00B01056" w:rsidTr="003D7DBA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Д.Мурзалиева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К.Тажибаев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курулушту бузуу жана мыйзамсыз ээлеп алган жер аянтты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27.10.2022-ж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А.Хожобекова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Н.Хожобекова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27.10.2022-ж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Э.Эргешова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Б.Эргешов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Өзүнө каражат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26.10.2022-ж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Башкы прокуратурасы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 Маргун а/а Жайыт комитети,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 Маргун а/а айылдык кенеши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Келишимди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А.Матиевжана анын өкүлү Д.Джусубалиева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А.Элчибеков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Материалдык жана моралдык чыгым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31.10.2022-ж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М.Ибрагимова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Ш.Исматиллаева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Ж.Исматиллаев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К.Дехканов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Тартуулоо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Б.Исраилов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Салык кызматынын Баткен шаары боюнча баш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Кудретсиз(банкрот) деп табуу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13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ОАО”Коммерческий банк Кыргызстан”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Г.Ахмедова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М.Садыкова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 мэриясы алдын муниц менч депар.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Г.Басирова жана анын өкүлү С.Мурзакматов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Курулушту жоопкердин эсебинен буздуруп, жер аянтын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Ш.Сабиров жана анын өкулү Д.Джусубалиева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ОИИБ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Жумушка кайра орноштуруу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А.Абдразаков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 С.Аширалиев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М.Токтосунов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иш.өк.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Р.Гапарова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К.Халилова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М.Джаныбаева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 катты акчасыз деп табуу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А.Пазилидинов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шаардык мэриясы,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И.Эшанкулов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Өз билемдик менен курган курулуштарды бузуу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29.11.2022-ж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А.Кимсанов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А.Эстемесов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обл. прокуратура,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токой чарба, “Кадастр” мам мек. Баткен филиалы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Жаңы ачылган жагдай боюнча кайра кароо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30.11.2022-ж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 сурьма комбинаты” ААК өкүлү Н.Акматов</w:t>
            </w: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ОсОО “Чжунтэн”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Келишимди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ЗАО “Южно-Кыргызский цемент”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Б.Жолболдуева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Ишкердик беделин коргоо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“Керемет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М.Абдазов </w:t>
            </w: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К.Тешебаев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А.Полотова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 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Р.Исаева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25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С.Тажибаева жана анын өкүлү А.Мурзабаев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Д.Мансурова, М.Тажибаев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“Кадастр” мам мекем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Белекке берүү келишимин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Сайдивакас кызы Н. Өкүлү К.Аскаров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Т.Эшдавлатов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Ш.Балтабаева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 мезгилиндеги өзүнө таандык мүлктөрдү кайтарып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М.Жаныбеков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 соц защит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Сатыбалды у А.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Балдарды камкордукка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5A187C" w:rsidRPr="00B01056" w:rsidTr="003D7DBA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</w:p>
          <w:p w:rsidR="005A187C" w:rsidRPr="00B01056" w:rsidRDefault="005A187C" w:rsidP="00B0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И.Аминбаеванын өкүлү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Ч.Карымшаков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Сүлүктү ш мэриясы 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архитектура жана шаар куруу баш</w:t>
            </w:r>
          </w:p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 мекем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Доо өндүрүшүнүн эрежелери менен юридикалык фактыны аныктоо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08.12.2022-ж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87C" w:rsidRPr="00B01056" w:rsidRDefault="005A187C" w:rsidP="00B010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010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</w:tbl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B01056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B01056">
        <w:rPr>
          <w:rFonts w:ascii="Times New Roman" w:hAnsi="Times New Roman" w:cs="Times New Roman"/>
          <w:b/>
          <w:sz w:val="18"/>
          <w:szCs w:val="18"/>
          <w:lang w:val="ky-KG"/>
        </w:rPr>
        <w:tab/>
      </w:r>
    </w:p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1056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>Тизмени  түзгөн катчы:</w:t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   А.Султанова</w:t>
      </w:r>
    </w:p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B01056">
        <w:rPr>
          <w:rFonts w:ascii="Times New Roman" w:hAnsi="Times New Roman" w:cs="Times New Roman"/>
          <w:b/>
          <w:sz w:val="18"/>
          <w:szCs w:val="18"/>
          <w:lang w:val="ky-KG"/>
        </w:rPr>
        <w:tab/>
      </w:r>
    </w:p>
    <w:p w:rsidR="005A187C" w:rsidRPr="00B01056" w:rsidRDefault="005A187C" w:rsidP="00B0105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  <w:t>Тизмени  түзгөн катчы:</w:t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B01056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         А.Султанова</w:t>
      </w:r>
    </w:p>
    <w:p w:rsidR="005A187C" w:rsidRPr="00B01056" w:rsidRDefault="005A187C" w:rsidP="00B010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DF7A16" w:rsidRPr="00B01056" w:rsidRDefault="00DF7A16" w:rsidP="00B01056">
      <w:pPr>
        <w:spacing w:after="0" w:line="240" w:lineRule="auto"/>
        <w:rPr>
          <w:rFonts w:ascii="Times New Roman" w:hAnsi="Times New Roman" w:cs="Times New Roman"/>
          <w:szCs w:val="15"/>
        </w:rPr>
      </w:pPr>
    </w:p>
    <w:sectPr w:rsidR="00DF7A16" w:rsidRPr="00B01056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C2FC1"/>
    <w:rsid w:val="001804F3"/>
    <w:rsid w:val="001E305B"/>
    <w:rsid w:val="002A457C"/>
    <w:rsid w:val="00320611"/>
    <w:rsid w:val="00355291"/>
    <w:rsid w:val="00355D3E"/>
    <w:rsid w:val="00371679"/>
    <w:rsid w:val="003E18F8"/>
    <w:rsid w:val="004D6522"/>
    <w:rsid w:val="004E6B4B"/>
    <w:rsid w:val="00567A56"/>
    <w:rsid w:val="005A187C"/>
    <w:rsid w:val="005A7BF7"/>
    <w:rsid w:val="005C454F"/>
    <w:rsid w:val="005D0217"/>
    <w:rsid w:val="00783030"/>
    <w:rsid w:val="00831F12"/>
    <w:rsid w:val="008B46F9"/>
    <w:rsid w:val="00B01056"/>
    <w:rsid w:val="00CE57A6"/>
    <w:rsid w:val="00D45286"/>
    <w:rsid w:val="00D5001A"/>
    <w:rsid w:val="00DF7A16"/>
    <w:rsid w:val="00E358F5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16</cp:revision>
  <dcterms:created xsi:type="dcterms:W3CDTF">2022-08-15T03:04:00Z</dcterms:created>
  <dcterms:modified xsi:type="dcterms:W3CDTF">2022-11-21T09:06:00Z</dcterms:modified>
</cp:coreProperties>
</file>