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B2" w:rsidRDefault="00711365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</w:t>
      </w:r>
    </w:p>
    <w:p w:rsidR="00101DB2" w:rsidRPr="00101DB2" w:rsidRDefault="00101DB2" w:rsidP="00101D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1DB2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Баткен облустук сотунун апелляциялык тарт</w:t>
      </w:r>
      <w:proofErr w:type="spellStart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>ипте</w:t>
      </w:r>
      <w:proofErr w:type="spellEnd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>турган</w:t>
      </w:r>
      <w:proofErr w:type="spellEnd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>жарандык</w:t>
      </w:r>
      <w:proofErr w:type="spellEnd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>жана</w:t>
      </w:r>
      <w:proofErr w:type="spellEnd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>экономикалык</w:t>
      </w:r>
      <w:proofErr w:type="spellEnd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>иштердин</w:t>
      </w:r>
      <w:proofErr w:type="spellEnd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>тизмеси</w:t>
      </w:r>
      <w:proofErr w:type="spellEnd"/>
      <w:r w:rsidRPr="00101DB2">
        <w:rPr>
          <w:rFonts w:ascii="Times New Roman" w:eastAsia="Times New Roman" w:hAnsi="Times New Roman" w:cs="Times New Roman"/>
          <w:b/>
          <w:sz w:val="20"/>
          <w:szCs w:val="20"/>
        </w:rPr>
        <w:t xml:space="preserve">  (22.09.25 –26.09.25-ж)</w:t>
      </w:r>
    </w:p>
    <w:tbl>
      <w:tblPr>
        <w:tblpPr w:leftFromText="180" w:rightFromText="180" w:vertAnchor="text" w:horzAnchor="margin" w:tblpX="-454" w:tblpY="96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288"/>
        <w:gridCol w:w="2327"/>
        <w:gridCol w:w="2744"/>
        <w:gridCol w:w="3031"/>
        <w:gridCol w:w="1701"/>
        <w:gridCol w:w="1701"/>
        <w:gridCol w:w="1559"/>
      </w:tblGrid>
      <w:tr w:rsidR="00101DB2" w:rsidRPr="00101DB2" w:rsidTr="00A668B5">
        <w:trPr>
          <w:trHeight w:val="3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1-инст-да</w:t>
            </w:r>
          </w:p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караган</w:t>
            </w:r>
            <w:proofErr w:type="spell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Доогер</w:t>
            </w:r>
            <w:proofErr w:type="spell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Жоопкер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Доонун</w:t>
            </w:r>
            <w:proofErr w:type="spell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мазмууну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Түшкөн</w:t>
            </w:r>
            <w:proofErr w:type="spell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</w:t>
            </w:r>
            <w:proofErr w:type="gram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Дайындалган</w:t>
            </w:r>
            <w:proofErr w:type="spell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(карала </w:t>
            </w: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турган</w:t>
            </w:r>
            <w:proofErr w:type="spell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</w:t>
            </w:r>
            <w:proofErr w:type="gram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</w:t>
            </w:r>
            <w:proofErr w:type="spellEnd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Убактысы</w:t>
            </w:r>
            <w:proofErr w:type="spellEnd"/>
          </w:p>
        </w:tc>
      </w:tr>
      <w:tr w:rsidR="00101DB2" w:rsidRPr="00101DB2" w:rsidTr="00A668B5">
        <w:trPr>
          <w:trHeight w:val="10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Баткен 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«Баткен» акционердик коомунун жетекчиси Турмаматов Азизбек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Темиров Абдималик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30.09.2025-ж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101DB2" w:rsidRPr="00101DB2" w:rsidTr="00A668B5">
        <w:trPr>
          <w:trHeight w:val="10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Яхутлова Лия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Абдуллаев 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21.07.2025-ж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Сулукту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Курмакаева Р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Ганиева Л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Турак жайдан чыгаруу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28.07.2025-ж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29.09.2025-ж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4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Мурзалиева 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Тажибаев К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Материалдык зыянды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01.07.2025-ж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5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Сатвалды кызы 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Муратов М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Балдардын жашаган жерин аныктоо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4.08.2025-ж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24.09.2025-ж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14.00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6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Артыкбаева 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Алмамат уулу Н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Карыз акча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24.09.2025-ж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7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Кенжебай кызы 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Балтаев 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 бузуу жана жалпы мүлктү бөлүштүрүү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8.08.2025-ж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13.00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8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райондук прокуратурасы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Кулунду айыл өкмөтү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Саттуу сатып алуу келишимин жараксыз деп табуу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01.10.2025-ж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9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Усонов Нуржан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айыл өкмөтү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Никени ажыратуу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8.08.2025-ж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01.10.2025-ж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10.00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“Баткен” АКнун жетекчиси А.Турмаматов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К.Темиров, И.Турмаматов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Арзыбаган бүтүмдүн жараксыздыгынын кесепеттерин колдонуу, тараптарды баштапкы абалына келтирүү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19.08.2025-ж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30.09.2025-ж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А.Осмонов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А.Исманованын өкүлү М.Абдугапаров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Баланын жашаган жерин аныктоо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01.10.2025-ж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12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Х.Исманалиев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М.Дадабаева жана анын өкүлү Б.Бөрүбаев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Аталыгын аныктоо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07.10.2025-ж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13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Мам-к салык кызматы Кад рай. баш-гы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“Дуваташ” ЖЧКнун өкүлү Н.Акматов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>апелл арыз берген тарап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Доону камсыз кылуу чараларын колдонуу 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03.09.2025-ж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25.09.2025-ж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14ГД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К.Сулайманов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А.Саматовдун өкүлү А.Бактыбаев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Тоскоолдуктарды четтетүү, пайдаланууга бөгөт коюу 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03.09.2025-ж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29.09.2025-ж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Н.Шарапов, К.Исаева, М.Ырысбаева, Д.Айдарова, Ж.Шакиров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райондук кооперативи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Протоколду жокко чыгаруу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27.08.2025-ж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22.09.2025-ж</w:t>
            </w:r>
          </w:p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кал-ды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Псковская таможня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О.Имаркуловдун өкүлү К.Темиржанов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09.09.2025-ж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24.09.2025-ж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17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Сүлүктү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“Афтандил групп” ЖЧКнун өкүлү М.Рысбеков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Цзян Шен” тоо-кен өнөр жай компаниясы ЖЧК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Коомдун катышуучулугунан чыгаруу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22.09.2025-ж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15:45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lastRenderedPageBreak/>
              <w:t>18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Мам салык кыз. Лейлек баш-гынын башчычы А.Жемуратов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Т.Ботокулов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Аткаруу документин аткаруунун ыкмасын жана тартибин өзгөртүү жөнүндө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22.09.2025-ж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11:20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19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К.Шералиевдин өкүлү М.Абдугапаров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О.Шакирова, Баткен шаарынын мэриясы, Баткен шаар курулушу ж-а архитек-а баш-гы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Жаңы ачылган жагдай боюнча кайра кароо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08.10.2025-ж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20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А.Камилова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Б.Калматов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Алимент өндүрүү жана жубайын камсыз кылуу үчүн кошумча каражат өндүрүү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02.10.2025-ж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21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Г.Саттарова 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А.Кочкоров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Жубайлардын ортосундагы турак-жайды бөлүштүрүү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02.10.2025-ж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10:00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22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Ош-Баткен мергенчилер балыкчылар коомунун өкүлү М.Абдугапаров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О.Эргешова, Жер ресурстары, кадастр, геодезия, картог-я мам. агентигинин Кадамжай фил.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Жер участогуна менчик укугу жөнүндө типтүү сатып алуу-сатуу келишимин жана жер рыногу боюнча комиссиянын ачык тооруктарынын жыйынтыктары жөнүндө протоколун жокко чыгаруу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07.10.2025-ж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11:00</w:t>
            </w:r>
          </w:p>
        </w:tc>
      </w:tr>
      <w:tr w:rsidR="00101DB2" w:rsidRPr="00101DB2" w:rsidTr="00A668B5">
        <w:trPr>
          <w:trHeight w:val="100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23</w:t>
            </w:r>
          </w:p>
          <w:p w:rsidR="00101DB2" w:rsidRPr="00101DB2" w:rsidRDefault="00101DB2" w:rsidP="001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Псковская таможня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М.Ганиев</w:t>
            </w:r>
            <w:r w:rsidRPr="00101D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/>
              </w:rPr>
              <w:t xml:space="preserve"> апелл арыз берген тарап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Бажы төлөмүн жана туумун өндүрүү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15.09.2025-ж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01.10.2025-ж</w:t>
            </w:r>
          </w:p>
        </w:tc>
        <w:tc>
          <w:tcPr>
            <w:tcW w:w="1559" w:type="dxa"/>
          </w:tcPr>
          <w:p w:rsidR="00101DB2" w:rsidRPr="00101DB2" w:rsidRDefault="00101DB2" w:rsidP="0010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101DB2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16:00</w:t>
            </w:r>
          </w:p>
        </w:tc>
      </w:tr>
    </w:tbl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01DB2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01DB2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</w:t>
      </w:r>
      <w:r w:rsidRPr="00101DB2"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>Түзгөн катчы                                                                                           Ж.Джалилова</w:t>
      </w:r>
      <w:r w:rsidRPr="00101DB2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              </w:t>
      </w: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Pr="00101DB2" w:rsidRDefault="00101DB2" w:rsidP="00101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101DB2" w:rsidRDefault="00101DB2" w:rsidP="00617634">
      <w:pPr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17634" w:rsidRPr="00617634" w:rsidRDefault="00617634" w:rsidP="006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3E2D35" w:rsidRDefault="0071136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</w:t>
      </w: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E2D35" w:rsidRDefault="003E2D35" w:rsidP="00711365">
      <w:pPr>
        <w:spacing w:after="0"/>
        <w:rPr>
          <w:rFonts w:ascii="Times New Roman" w:hAnsi="Times New Roman" w:cs="Times New Roman"/>
          <w:b/>
          <w:sz w:val="20"/>
          <w:szCs w:val="20"/>
          <w:lang w:val="ky-KG"/>
        </w:rPr>
      </w:pPr>
    </w:p>
    <w:sectPr w:rsidR="003E2D35" w:rsidSect="0071136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A6"/>
    <w:rsid w:val="000E4FD7"/>
    <w:rsid w:val="00101DB2"/>
    <w:rsid w:val="003E2D35"/>
    <w:rsid w:val="00617634"/>
    <w:rsid w:val="00654EA6"/>
    <w:rsid w:val="00711365"/>
    <w:rsid w:val="0091498D"/>
    <w:rsid w:val="00CD5731"/>
    <w:rsid w:val="00F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65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113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1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11365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1365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65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7113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1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11365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1365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7</cp:revision>
  <dcterms:created xsi:type="dcterms:W3CDTF">2025-04-28T08:08:00Z</dcterms:created>
  <dcterms:modified xsi:type="dcterms:W3CDTF">2025-09-19T12:52:00Z</dcterms:modified>
</cp:coreProperties>
</file>