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89" w:rsidRDefault="000A0C89" w:rsidP="000A0C8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A44410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</w:t>
      </w:r>
      <w:r w:rsidR="00F84FCA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</w:t>
      </w:r>
      <w:r w:rsidR="00385D6C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Баткен облустук сотунун апелляциялык тарт</w:t>
      </w:r>
      <w:proofErr w:type="spellStart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ипте</w:t>
      </w:r>
      <w:proofErr w:type="spellEnd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карала </w:t>
      </w:r>
      <w:proofErr w:type="spellStart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турган</w:t>
      </w:r>
      <w:proofErr w:type="spellEnd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жарандык</w:t>
      </w:r>
      <w:proofErr w:type="spellEnd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жана</w:t>
      </w:r>
      <w:proofErr w:type="spellEnd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экономикалык</w:t>
      </w:r>
      <w:proofErr w:type="spellEnd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иштердин</w:t>
      </w:r>
      <w:proofErr w:type="spellEnd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тизмеси</w:t>
      </w:r>
      <w:proofErr w:type="spellEnd"/>
      <w:r w:rsidR="00385D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(13.04.26 –17.04.26-ж)</w:t>
      </w:r>
    </w:p>
    <w:tbl>
      <w:tblPr>
        <w:tblpPr w:leftFromText="180" w:rightFromText="180" w:bottomFromText="200" w:vertAnchor="text" w:horzAnchor="margin" w:tblpX="-454" w:tblpY="96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595"/>
        <w:gridCol w:w="3260"/>
        <w:gridCol w:w="3260"/>
        <w:gridCol w:w="3261"/>
        <w:gridCol w:w="2126"/>
        <w:gridCol w:w="1276"/>
      </w:tblGrid>
      <w:tr w:rsidR="00385D6C" w:rsidTr="00385D6C">
        <w:trPr>
          <w:trHeight w:val="3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1-инст-да</w:t>
            </w:r>
          </w:p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Доогер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Жоопкер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Доонун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Дайындалган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(карала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Убактысы</w:t>
            </w:r>
            <w:proofErr w:type="spellEnd"/>
          </w:p>
        </w:tc>
      </w:tr>
      <w:tr w:rsidR="00385D6C" w:rsidTr="00385D6C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</w:t>
            </w:r>
          </w:p>
          <w:p w:rsidR="00385D6C" w:rsidRPr="00DB30E7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Э.Сотвалдиев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Жолчубек к Б өкүл Н.Сайбиева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DB30E7">
              <w:rPr>
                <w:rFonts w:ascii="Times New Roman" w:hAnsi="Times New Roman"/>
                <w:sz w:val="18"/>
                <w:szCs w:val="18"/>
                <w:lang w:val="ky-KG"/>
              </w:rPr>
              <w:t>Никени бузуу жана алимент өндүрүү, балдардын жашаган жерин аныктоо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23.04.2026-ж</w:t>
            </w:r>
          </w:p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385D6C" w:rsidTr="00385D6C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</w:t>
            </w:r>
          </w:p>
          <w:p w:rsidR="00385D6C" w:rsidRPr="00DB30E7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Б.Айтанов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А.Мурзаева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Никени бузуу жөнүндө</w:t>
            </w:r>
          </w:p>
          <w:p w:rsidR="00385D6C" w:rsidRPr="00DB30E7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16.06.2026-ж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</w:tr>
      <w:tr w:rsidR="00385D6C" w:rsidRPr="00927350" w:rsidTr="00385D6C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</w:t>
            </w:r>
          </w:p>
          <w:p w:rsidR="00385D6C" w:rsidRPr="00DB30E7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Эралиева Жумагулдүн өкүлү А.Нарматов 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райондук мамлекеттик нотариалдык кеңсеси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Мурас мүлктү кабыл алуу үчүн кошумча мөөнөт берүү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23.04.2026-ж</w:t>
            </w:r>
          </w:p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385D6C" w:rsidRPr="00362838" w:rsidTr="00385D6C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4</w:t>
            </w:r>
          </w:p>
          <w:p w:rsidR="00385D6C" w:rsidRPr="00DB30E7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В.Тулекееванын өкүлү А.Мурзахалилов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А.Маматованын ж-а Н.Эргешовдун өкүлдөрү Ч.Камбарова, М.Абдипаттаев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250BB0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Жарандын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ар-намысын,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кадыр-баркын, аброй-беделин коргоо, келтирилген моралдык зыянды компенсациялоо жана жоопкер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лер таратышкан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жалган маалыматтарды төгүндөө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23.04.2026-ж</w:t>
            </w:r>
          </w:p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385D6C" w:rsidRPr="00362838" w:rsidTr="00385D6C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5</w:t>
            </w:r>
          </w:p>
          <w:p w:rsidR="00385D6C" w:rsidRPr="00DB30E7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Сурматаш мамлекеттик жаратылыш коругунун директору Т.Жороев ж-а өкүлү А.Мурзабаев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Ж.Балтабаев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Коруктун чегинен сыртка чыгаруу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29.04.2026-ж</w:t>
            </w:r>
          </w:p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B30E7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385D6C" w:rsidRPr="00C82176" w:rsidTr="00385D6C">
        <w:trPr>
          <w:trHeight w:val="5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6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Лейлек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А.Айдаров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А.Алимова, Адамбай у Ж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Курулушту бузуу жана жер участкасын пайдаланууга бөгөт коюу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24.04.2026-ж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14:30</w:t>
            </w:r>
          </w:p>
        </w:tc>
      </w:tr>
      <w:tr w:rsidR="00385D6C" w:rsidRPr="00A600FC" w:rsidTr="00385D6C">
        <w:trPr>
          <w:trHeight w:val="3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7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Нурматов Равшан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Дыйканбаева Соно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Сатуу-сатып алуу келишимин анык деп табуу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20.04.2026-ж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385D6C" w:rsidRPr="00603B73" w:rsidTr="00385D6C">
        <w:trPr>
          <w:trHeight w:val="4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8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шаарынын прокуратурасы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Кызыл-Кыя шаар-н мэриясы, И.Эгембердиев, А.Саидова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Эки тараптуу ижара келишимин жана сатуу-сатып алуу келишимин жараксыз деп табуу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385D6C" w:rsidRPr="00603B73" w:rsidTr="00385D6C">
        <w:trPr>
          <w:trHeight w:val="5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9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Н.Мамалатипова жа өкүлдөрү М.Абдугапаров, К.Асатова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кооперативи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Ижара келишимин түзүүгө милдеттендирүү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385D6C" w:rsidRPr="00A07E8F" w:rsidTr="001C6E41">
        <w:trPr>
          <w:trHeight w:val="3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О.Абдурахманов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“Абийир Финанс” МФК ААК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Бүтүмдүн жараксыздыгынын кесепеттерин колдонуу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27.04.2026-ж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тыныгуу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385D6C" w:rsidRPr="0053289A" w:rsidTr="001C6E41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Ж.Тойчиев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Тажибай кызы Нурия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Никени бузуу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27.04.2026-ж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13:00</w:t>
            </w:r>
          </w:p>
        </w:tc>
      </w:tr>
      <w:tr w:rsidR="00385D6C" w:rsidRPr="0053289A" w:rsidTr="00385D6C">
        <w:trPr>
          <w:trHeight w:val="39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А.Хусанбаев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ED6349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өкүлү М.Акимов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Х.Хусанбаева, Ч.Мурзалиева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Тартуулоо келишимин жараксыз деп табуу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27.04.2026-ж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385D6C" w:rsidRPr="002A685E" w:rsidTr="001C6E41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</w:t>
            </w:r>
          </w:p>
          <w:p w:rsidR="00385D6C" w:rsidRPr="00C66F65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Сайдахмат кызы Мээримай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Ташмырзаев Мыктыбек өкүлү У.Гуламов</w:t>
            </w:r>
            <w:r w:rsidRPr="00C66F6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C66F65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Никени бузуу, алимент жана кошумча каражат өндүрүү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14.04.2026-ж</w:t>
            </w:r>
          </w:p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16:00</w:t>
            </w:r>
          </w:p>
        </w:tc>
      </w:tr>
      <w:tr w:rsidR="00385D6C" w:rsidRPr="002A685E" w:rsidTr="001C6E41">
        <w:trPr>
          <w:trHeight w:val="4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</w:t>
            </w:r>
          </w:p>
          <w:p w:rsidR="00385D6C" w:rsidRPr="00C66F65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А.Байназаров өкүлү М.Абдугапаров</w:t>
            </w:r>
            <w:r w:rsidRPr="00C66F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C66F6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Мамлекеттик алымды кайтарып алуу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13.04.2026-ж</w:t>
            </w:r>
          </w:p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C66F65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C66F65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16:00</w:t>
            </w:r>
          </w:p>
        </w:tc>
      </w:tr>
      <w:tr w:rsidR="00385D6C" w:rsidRPr="00332119" w:rsidTr="00385D6C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Яворской 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Жолдошова Ф.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Күбөлүктү жараксыз деп табуу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385D6C" w:rsidRPr="00332119" w:rsidTr="001C6E41">
        <w:trPr>
          <w:trHeight w:val="4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</w:t>
            </w:r>
          </w:p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Сакиев 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Абдикеримова М.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ED6349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өкүлү Н.Ганыева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Алименттин өлчөмүн өзгөртүү жөнүндө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21.04.2026-ж</w:t>
            </w:r>
          </w:p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385D6C" w:rsidRPr="00332119" w:rsidTr="001C6E41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lastRenderedPageBreak/>
              <w:t>17</w:t>
            </w:r>
          </w:p>
          <w:p w:rsidR="00385D6C" w:rsidRPr="00D636EB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Базарбаева А.</w:t>
            </w:r>
            <w:r w:rsidRPr="00D636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Абдуллаев К.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636E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13.04.2026-ж</w:t>
            </w:r>
          </w:p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тыныгуу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11:00</w:t>
            </w:r>
          </w:p>
        </w:tc>
      </w:tr>
      <w:tr w:rsidR="00385D6C" w:rsidRPr="00332119" w:rsidTr="001C6E41">
        <w:trPr>
          <w:trHeight w:val="28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18</w:t>
            </w:r>
          </w:p>
          <w:p w:rsidR="00385D6C" w:rsidRPr="00D636EB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Муйдинов Ж.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Йулдошева У. өкүлү А.Нарматов </w:t>
            </w:r>
            <w:r w:rsidRPr="00D636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636E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23.04.2026-ж</w:t>
            </w:r>
          </w:p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385D6C" w:rsidRPr="00F33D46" w:rsidTr="00385D6C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19</w:t>
            </w:r>
          </w:p>
          <w:p w:rsidR="00385D6C" w:rsidRPr="00D636EB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К.Избасаров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бажысы, КРнын Финансы Министрлигинин өкүлү У.Гапаров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</w:t>
            </w: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обл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прок</w:t>
            </w: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636E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Акча каражатын өндүрүү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D636EB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385D6C" w:rsidRPr="001F41D9" w:rsidTr="001C6E41">
        <w:trPr>
          <w:trHeight w:val="28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“Баткен” АКнун жетекчиси А.Турмаматов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Ш.Мусаева,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  Б.Жээнбекова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Жер тилкесин бошотуу, пайдаланууга бөгөт коюу жөнүндө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21.04.2026-ж</w:t>
            </w:r>
          </w:p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тыныгуу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385D6C" w:rsidRPr="001F41D9" w:rsidTr="001C6E41">
        <w:trPr>
          <w:trHeight w:val="34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21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Мамлекеттик салык кыз.Баткен шаары б-ча башкармалыгы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А.Ормонов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Салыктан жана камсыздандыруу төгүмдөрүнөн болгон карызды өндүрүү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22.04.2026-ж</w:t>
            </w:r>
          </w:p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15:00</w:t>
            </w:r>
          </w:p>
        </w:tc>
      </w:tr>
      <w:tr w:rsidR="00385D6C" w:rsidRPr="00DE6B3B" w:rsidTr="001C6E41">
        <w:trPr>
          <w:trHeight w:val="1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22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О.Машарипов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Б.Машарипов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Жерди пайдалануудагы тоскоолдуктарды четтетүү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28.04.2026-ж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385D6C" w:rsidRPr="00DE6B3B" w:rsidTr="001C6E41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23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М.Ысмановдун өкүлү К.Аскаров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А.Ысманов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, Нурлан у 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Белекке берүү келишимдерин арзыбаган бүтүм келишим кесепеттерин колдонуп жараксыз деп табуу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28.04.2026-ж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15:00</w:t>
            </w:r>
          </w:p>
        </w:tc>
      </w:tr>
      <w:tr w:rsidR="00385D6C" w:rsidRPr="00DE6B3B" w:rsidTr="001C6E41">
        <w:trPr>
          <w:trHeight w:val="3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24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А.Шералиевдин өкүлү Ө.Шералиев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Т.Мамадиев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Карызды өндүрүү жөнүндө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385D6C" w:rsidRPr="00DE6B3B" w:rsidTr="00385D6C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25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Р.Сапаралиева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Ж.Тажибаевдин өкүлү А.Кудайбергенов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Алимент өндүрүү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385D6C" w:rsidRPr="00DE6B3B" w:rsidTr="001C6E41">
        <w:trPr>
          <w:trHeight w:val="1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26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Ош капиталдык курулуш баш-гы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Темир-Курулуш ЖЧК, К.Абдырахманов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Карызды өндүрүү жана күрөөгө коюлган мүлккө буруу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385D6C" w:rsidRPr="00DE6B3B" w:rsidTr="005A7298">
        <w:trPr>
          <w:trHeight w:val="3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27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Айдаркен сымап ААКнун директору Т.Салиев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райондук социалдык фонд башкар-гы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Карыз акчаны өндүрүү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385D6C" w:rsidRPr="00DE6B3B" w:rsidTr="00385D6C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28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З.Ормонова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Баткен шаарынын мэриясы, </w:t>
            </w: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Баткен райондук билим берүү бөлүмүнүн башчысы О.Мажилимов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Ээлик кылуунун эскиргендигине байланыштуу кыймылсыз мүлккө менчик укугун таануу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22.04.2026-ж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385D6C" w:rsidRPr="00DE6B3B" w:rsidTr="00385D6C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29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Сүлүктү ш/с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А.Ибрагимова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Д.Кудаяровдун адвокаты М.Абдураимов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Жер участкасынан жана жер участкасына салынган курулуштардан чыгаруу жолу менен четтетип берүү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23.04.2026-ж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385D6C" w:rsidRPr="001260F8" w:rsidTr="005A7298">
        <w:trPr>
          <w:trHeight w:val="1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30</w:t>
            </w:r>
          </w:p>
          <w:p w:rsidR="00385D6C" w:rsidRPr="001260F8" w:rsidRDefault="00385D6C" w:rsidP="00385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СГ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Ош-Баткен мерген-р балык-р коомдук бирик-н өкүлү М.Абдугапаров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Бирлик айыл өкмөтү, О.Эргешова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Жаңыдан ачылган жагдайлар боюнча кайра кароо жөнүндө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14.04.2026-ж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C" w:rsidRPr="001260F8" w:rsidRDefault="00385D6C" w:rsidP="00385D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</w:tbl>
    <w:p w:rsidR="00385D6C" w:rsidRDefault="00385D6C" w:rsidP="00385D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                     </w:t>
      </w:r>
    </w:p>
    <w:p w:rsidR="00385D6C" w:rsidRDefault="005A7298" w:rsidP="00385D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                       </w:t>
      </w:r>
      <w:r w:rsidR="00385D6C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Түзгөн катчы                                                                                           Ж.Джалилова</w:t>
      </w:r>
      <w:r w:rsidR="00385D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</w:t>
      </w:r>
    </w:p>
    <w:p w:rsidR="00385D6C" w:rsidRDefault="00385D6C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385D6C" w:rsidRDefault="00385D6C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A44410" w:rsidRDefault="00A44410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bookmarkStart w:id="0" w:name="_GoBack"/>
      <w:bookmarkEnd w:id="0"/>
    </w:p>
    <w:p w:rsidR="00A44410" w:rsidRDefault="00A44410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A44410" w:rsidRDefault="00A44410" w:rsidP="00A4441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C41250" w:rsidRDefault="00C41250" w:rsidP="00C4125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C41250" w:rsidRDefault="00C41250" w:rsidP="00C4125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70664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</w:t>
      </w: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sectPr w:rsidR="0020571F" w:rsidSect="000A0C8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79"/>
    <w:rsid w:val="00031640"/>
    <w:rsid w:val="000A0C89"/>
    <w:rsid w:val="001074E6"/>
    <w:rsid w:val="001B0479"/>
    <w:rsid w:val="001C6E41"/>
    <w:rsid w:val="0020571F"/>
    <w:rsid w:val="00284E4E"/>
    <w:rsid w:val="002A0C0D"/>
    <w:rsid w:val="002E78C7"/>
    <w:rsid w:val="00385D6C"/>
    <w:rsid w:val="003B11E0"/>
    <w:rsid w:val="003C457A"/>
    <w:rsid w:val="00471C46"/>
    <w:rsid w:val="004A32F0"/>
    <w:rsid w:val="004D57F2"/>
    <w:rsid w:val="00501D9A"/>
    <w:rsid w:val="00575B67"/>
    <w:rsid w:val="0059558C"/>
    <w:rsid w:val="00596B38"/>
    <w:rsid w:val="005A7298"/>
    <w:rsid w:val="0067051D"/>
    <w:rsid w:val="006E49DC"/>
    <w:rsid w:val="0070664F"/>
    <w:rsid w:val="00872409"/>
    <w:rsid w:val="009A1394"/>
    <w:rsid w:val="00A44410"/>
    <w:rsid w:val="00BE15B3"/>
    <w:rsid w:val="00C2083B"/>
    <w:rsid w:val="00C41250"/>
    <w:rsid w:val="00CA2FCA"/>
    <w:rsid w:val="00D966E3"/>
    <w:rsid w:val="00F84FCA"/>
    <w:rsid w:val="00F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152</cp:revision>
  <cp:lastPrinted>2026-04-13T04:00:00Z</cp:lastPrinted>
  <dcterms:created xsi:type="dcterms:W3CDTF">2026-01-11T12:32:00Z</dcterms:created>
  <dcterms:modified xsi:type="dcterms:W3CDTF">2026-04-13T04:02:00Z</dcterms:modified>
</cp:coreProperties>
</file>